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40"/>
        </w:tabs>
        <w:rPr>
          <w:rFonts w:hint="eastAsia" w:ascii="黑体" w:hAnsi="黑体" w:eastAsia="黑体" w:cs="仿宋_GB2312"/>
          <w:bCs/>
          <w:sz w:val="32"/>
          <w:szCs w:val="32"/>
          <w:shd w:val="clear" w:color="auto" w:fill="FFFFFF"/>
          <w:lang w:val="en-US" w:eastAsia="zh-CN"/>
        </w:rPr>
      </w:pPr>
      <w:r>
        <w:rPr>
          <w:rFonts w:hint="eastAsia" w:ascii="黑体" w:hAnsi="黑体" w:eastAsia="黑体" w:cs="仿宋_GB2312"/>
          <w:bCs/>
          <w:sz w:val="32"/>
          <w:szCs w:val="32"/>
          <w:shd w:val="clear" w:color="auto" w:fill="FFFFFF"/>
          <w:lang w:val="en-US" w:eastAsia="zh-CN"/>
        </w:rPr>
        <w:t>附件3</w:t>
      </w:r>
    </w:p>
    <w:p>
      <w:pPr>
        <w:spacing w:line="560" w:lineRule="exact"/>
        <w:ind w:left="1920" w:hanging="1807" w:hangingChars="600"/>
        <w:jc w:val="center"/>
        <w:rPr>
          <w:rFonts w:hint="eastAsia" w:ascii="仿宋" w:hAnsi="仿宋" w:eastAsia="仿宋" w:cs="仿宋_GB2312"/>
          <w:b/>
          <w:bCs w:val="0"/>
          <w:sz w:val="30"/>
          <w:szCs w:val="30"/>
          <w:shd w:val="clear" w:color="auto" w:fill="FFFFFF"/>
          <w:lang w:val="en-US" w:eastAsia="zh-CN"/>
        </w:rPr>
      </w:pPr>
      <w:r>
        <w:rPr>
          <w:rFonts w:hint="eastAsia" w:ascii="仿宋" w:hAnsi="仿宋" w:eastAsia="仿宋" w:cs="仿宋_GB2312"/>
          <w:b/>
          <w:bCs w:val="0"/>
          <w:sz w:val="30"/>
          <w:szCs w:val="30"/>
          <w:shd w:val="clear" w:color="auto" w:fill="FFFFFF"/>
          <w:lang w:val="en-US" w:eastAsia="zh-CN"/>
        </w:rPr>
        <w:t>贵州省2020年下半年中小学教师资格考试</w:t>
      </w:r>
    </w:p>
    <w:p>
      <w:pPr>
        <w:spacing w:line="560" w:lineRule="exact"/>
        <w:ind w:left="1920" w:hanging="1807" w:hangingChars="600"/>
        <w:jc w:val="center"/>
        <w:rPr>
          <w:rFonts w:hint="default" w:ascii="仿宋" w:hAnsi="仿宋" w:eastAsia="仿宋" w:cs="仿宋_GB2312"/>
          <w:b/>
          <w:bCs w:val="0"/>
          <w:sz w:val="30"/>
          <w:szCs w:val="30"/>
          <w:shd w:val="clear" w:color="auto" w:fill="FFFFFF"/>
          <w:lang w:val="en-US" w:eastAsia="zh-CN"/>
        </w:rPr>
      </w:pPr>
      <w:r>
        <w:rPr>
          <w:rFonts w:hint="eastAsia" w:ascii="仿宋" w:hAnsi="仿宋" w:eastAsia="仿宋" w:cs="仿宋_GB2312"/>
          <w:b/>
          <w:bCs w:val="0"/>
          <w:sz w:val="30"/>
          <w:szCs w:val="30"/>
          <w:shd w:val="clear" w:color="auto" w:fill="FFFFFF"/>
          <w:lang w:val="en-US" w:eastAsia="zh-CN"/>
        </w:rPr>
        <w:t>健康情况承诺书</w:t>
      </w:r>
    </w:p>
    <w:p>
      <w:pPr>
        <w:tabs>
          <w:tab w:val="left" w:pos="1740"/>
        </w:tabs>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本人已知晓并理解、遵守中小学教师资格考试考生健康要求和新冠肺炎疫情防控相关管理规定，并做如下声明：</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default"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（一）本人已认真阅读过《贵州省2020年下半年中小学教师资格考试考生防疫须知》</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（二）本人在考前14天内如实填写“体温自我监测登记表”，体温和个人健康情况均正常。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（三）考试过程中如出现咳嗽、发热等身体不适情况，我愿遵守考试工作人员安排并配合相关部门进行综合研判和处理。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280" w:firstLineChars="100"/>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val="0"/>
          <w:sz w:val="28"/>
          <w:szCs w:val="28"/>
          <w:shd w:val="clear" w:color="auto" w:fill="FFFFFF"/>
          <w:lang w:val="en-US" w:eastAsia="zh-CN"/>
        </w:rPr>
      </w:pPr>
      <w:r>
        <w:rPr>
          <w:rFonts w:hint="eastAsia" w:ascii="仿宋" w:hAnsi="仿宋" w:eastAsia="仿宋" w:cs="仿宋"/>
          <w:b/>
          <w:bCs w:val="0"/>
          <w:sz w:val="28"/>
          <w:szCs w:val="28"/>
          <w:shd w:val="clear" w:color="auto" w:fill="FFFFFF"/>
          <w:lang w:val="en-US" w:eastAsia="zh-CN"/>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承诺人（签字）：</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日         期：</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 xml:space="preserve">                                  联  系  电 话：</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p>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体温自我监测登记表</w:t>
      </w:r>
    </w:p>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4"/>
          <w:szCs w:val="24"/>
          <w:shd w:val="clear" w:color="auto" w:fill="FFFFFF"/>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2123"/>
        <w:gridCol w:w="2138"/>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日  期</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体  温</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日  期</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jc w:val="center"/>
              <w:textAlignment w:val="auto"/>
              <w:rPr>
                <w:rFonts w:hint="default" w:ascii="仿宋" w:hAnsi="仿宋" w:eastAsia="仿宋" w:cs="仿宋"/>
                <w:bCs/>
                <w:sz w:val="28"/>
                <w:szCs w:val="28"/>
                <w:shd w:val="clear" w:color="auto" w:fill="FFFFFF"/>
                <w:vertAlign w:val="baseline"/>
                <w:lang w:val="en-US" w:eastAsia="zh-CN"/>
              </w:rPr>
            </w:pPr>
            <w:r>
              <w:rPr>
                <w:rFonts w:hint="eastAsia" w:ascii="仿宋" w:hAnsi="仿宋" w:eastAsia="仿宋" w:cs="仿宋"/>
                <w:bCs/>
                <w:sz w:val="28"/>
                <w:szCs w:val="28"/>
                <w:shd w:val="clear" w:color="auto" w:fill="FFFFFF"/>
                <w:vertAlign w:val="baseline"/>
                <w:lang w:val="en-US" w:eastAsia="zh-CN"/>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default"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考前14天（10月17日）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考前13天（10月18日）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考前12天（10月19日）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考前11天（10月20日）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考前10天（10月21日）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考前9天（10月22日）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考前8天（10月23日）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考前7天（10月24日）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考前6天（10月25日）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考前5天（10月26日）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考前4天（10月27日）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考前3天（10月28日）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考前2天（10月29日）</w:t>
            </w:r>
          </w:p>
        </w:tc>
        <w:tc>
          <w:tcPr>
            <w:tcW w:w="2293"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r>
              <w:rPr>
                <w:rFonts w:hint="eastAsia" w:ascii="仿宋" w:hAnsi="仿宋" w:eastAsia="仿宋" w:cs="仿宋"/>
                <w:bCs/>
                <w:sz w:val="21"/>
                <w:szCs w:val="21"/>
                <w:shd w:val="clear" w:color="auto" w:fill="FFFFFF"/>
                <w:vertAlign w:val="baseline"/>
                <w:lang w:val="en-US" w:eastAsia="zh-CN"/>
              </w:rPr>
              <w:t>考前1天（10月30日）</w:t>
            </w:r>
          </w:p>
        </w:tc>
        <w:tc>
          <w:tcPr>
            <w:tcW w:w="2294" w:type="dxa"/>
          </w:tcPr>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1"/>
                <w:szCs w:val="21"/>
                <w:shd w:val="clear" w:color="auto" w:fill="FFFFFF"/>
                <w:vertAlign w:val="baseline"/>
                <w:lang w:val="en-US" w:eastAsia="zh-CN"/>
              </w:rPr>
            </w:pPr>
          </w:p>
        </w:tc>
      </w:tr>
    </w:tbl>
    <w:p>
      <w:pPr>
        <w:keepNext w:val="0"/>
        <w:keepLines w:val="0"/>
        <w:pageBreakBefore w:val="0"/>
        <w:widowControl w:val="0"/>
        <w:tabs>
          <w:tab w:val="left" w:pos="1740"/>
        </w:tabs>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shd w:val="clear" w:color="auto" w:fill="FFFFFF"/>
          <w:lang w:val="en-US" w:eastAsia="zh-CN"/>
        </w:rPr>
      </w:pPr>
      <w:r>
        <w:rPr>
          <w:rFonts w:hint="eastAsia" w:ascii="仿宋" w:hAnsi="仿宋" w:eastAsia="仿宋" w:cs="仿宋"/>
          <w:bCs/>
          <w:sz w:val="28"/>
          <w:szCs w:val="28"/>
          <w:shd w:val="clear" w:color="auto" w:fill="FFFFFF"/>
          <w:lang w:val="en-US" w:eastAsia="zh-CN"/>
        </w:rPr>
        <w:t>注：考试当天考点入场检查时需上交本表，每位考生每科目一张。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D29C1"/>
    <w:rsid w:val="305D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semiHidden/>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2020-09-07T02:58:00Z</dcterms:created>
  <dc:creator>Pluto＇</dc:creator>
  <cp:lastModifiedBy>Pluto＇</cp:lastModifiedBy>
  <dcterms:modified xsi:type="dcterms:W3CDTF">2020-09-07T02:58:52Z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